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8373A3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5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52"/>
        </w:rPr>
        <w:t>诚信经营承诺书</w:t>
      </w:r>
    </w:p>
    <w:p w14:paraId="673AFB7D">
      <w:pPr>
        <w:rPr>
          <w:rFonts w:hint="eastAsia"/>
        </w:rPr>
      </w:pPr>
    </w:p>
    <w:p w14:paraId="31843557">
      <w:pPr>
        <w:rPr>
          <w:rFonts w:hint="eastAsia" w:asciiTheme="minorEastAsia" w:hAnsiTheme="minorEastAsia" w:eastAsiaTheme="minorEastAsia" w:cstheme="minorEastAsia"/>
          <w:b/>
          <w:bCs/>
          <w:sz w:val="24"/>
          <w:szCs w:val="32"/>
        </w:rPr>
      </w:pPr>
    </w:p>
    <w:p w14:paraId="5F780DF9">
      <w:pPr>
        <w:ind w:firstLine="482" w:firstLineChars="200"/>
        <w:rPr>
          <w:rFonts w:hint="eastAsia" w:asciiTheme="minorEastAsia" w:hAnsiTheme="minorEastAsia" w:eastAsiaTheme="minorEastAsia" w:cstheme="minorEastAsia"/>
          <w:b/>
          <w:bCs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</w:rPr>
        <w:t>一、主体信用承诺</w:t>
      </w:r>
    </w:p>
    <w:p w14:paraId="17397A13">
      <w:p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32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sz w:val="24"/>
          <w:szCs w:val="32"/>
        </w:rPr>
        <w:t>1.我方为依法设立、有效存续的独立法人主体，具备本项目招标文件规定的全部投标资格条件，资质、人员、设备、业绩等满足项目招标要求。</w:t>
      </w:r>
    </w:p>
    <w:p w14:paraId="0DF9C8BE">
      <w:p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</w:rPr>
        <w:t>2.我方未被“信用中国”网站、中国政府采购网列入失信被执行人、重大税收违法失信主体、政府采购严重违法失信行为记录名单，无行业主管部门认定的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严</w:t>
      </w:r>
      <w:r>
        <w:rPr>
          <w:rFonts w:hint="eastAsia" w:asciiTheme="minorEastAsia" w:hAnsiTheme="minorEastAsia" w:eastAsiaTheme="minorEastAsia" w:cstheme="minorEastAsia"/>
          <w:sz w:val="24"/>
          <w:szCs w:val="32"/>
        </w:rPr>
        <w:t>重失信惩戒记录。</w:t>
      </w:r>
    </w:p>
    <w:p w14:paraId="48973830">
      <w:p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</w:rPr>
        <w:t>3.近三年经营活动中无重大违法记录、无重大质量及安全生产事故，无虚假投标、恶意违约、商业贿赂等不良信用记录。</w:t>
      </w:r>
    </w:p>
    <w:bookmarkEnd w:id="0"/>
    <w:p w14:paraId="2990CF69">
      <w:pPr>
        <w:ind w:firstLine="482" w:firstLineChars="200"/>
        <w:rPr>
          <w:rFonts w:hint="eastAsia" w:asciiTheme="minorEastAsia" w:hAnsiTheme="minorEastAsia" w:eastAsiaTheme="minorEastAsia" w:cstheme="minorEastAsia"/>
          <w:b/>
          <w:bCs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</w:rPr>
        <w:t>二、投标行为承诺</w:t>
      </w:r>
    </w:p>
    <w:p w14:paraId="608E9A1E">
      <w:p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</w:rPr>
        <w:t>1.我方提交的全部投标文件、资质证书、业绩证明、财务资料、人员证件等所有材料均真实、合法、有效，无伪造、变造、篡改、借用、挂靠等弄虚作假行为</w:t>
      </w:r>
    </w:p>
    <w:p w14:paraId="71E5ACC8">
      <w:p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</w:rPr>
        <w:t>2.严格遵守招投标法律法规，不与其他投标人、招标人、招标代理机构串通投标，不存在围标、串标、恶意低价竞标、排挤竞争对手等违法违规行为。</w:t>
      </w:r>
    </w:p>
    <w:p w14:paraId="26F832AC">
      <w:p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</w:rPr>
        <w:t>3.不以他人名义投标，不出借资质、不挂靠他人单位参与投标，不委托第三方操控投标结果，无任何规避招标、虚假招标行为。</w:t>
      </w:r>
    </w:p>
    <w:p w14:paraId="0142F242">
      <w:pPr>
        <w:ind w:firstLine="482" w:firstLineChars="200"/>
        <w:rPr>
          <w:rFonts w:hint="eastAsia" w:asciiTheme="minorEastAsia" w:hAnsiTheme="minorEastAsia" w:eastAsiaTheme="minorEastAsia" w:cstheme="minorEastAsia"/>
          <w:b/>
          <w:bCs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</w:rPr>
        <w:t>三、廉洁从业承诺</w:t>
      </w:r>
    </w:p>
    <w:p w14:paraId="0556237C">
      <w:p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</w:rPr>
        <w:t>1.我方及在职人员、授权代理人不向招标人、代理机构、评标专家、监管工作人员赠送礼金、礼品、有价证券、回扣及其他不正当利益。</w:t>
      </w:r>
    </w:p>
    <w:p w14:paraId="777D7CC9">
      <w:p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</w:rPr>
        <w:t>2.不以私下沟通、利益输送、胁迫诱导等方式干预开标、评标、定标及项目评审全过程，自觉接受行业主管部门及社会监督。</w:t>
      </w:r>
    </w:p>
    <w:p w14:paraId="77B43CF7">
      <w:pPr>
        <w:ind w:firstLine="482" w:firstLineChars="200"/>
        <w:rPr>
          <w:rFonts w:hint="eastAsia" w:asciiTheme="minorEastAsia" w:hAnsiTheme="minorEastAsia" w:eastAsiaTheme="minorEastAsia" w:cstheme="minorEastAsia"/>
          <w:b/>
          <w:bCs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</w:rPr>
        <w:t>四、履约责任承诺</w:t>
      </w:r>
    </w:p>
    <w:p w14:paraId="7420D97F">
      <w:p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</w:rPr>
        <w:t>1.若我方中标，严格按照招标文件、投标文件及合同约定履约，保质保量按期完成项目全部内容，严格执行国家及行业标准。</w:t>
      </w:r>
    </w:p>
    <w:p w14:paraId="60949205">
      <w:p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</w:rPr>
        <w:t>2.不将中标项目非法转包、违法分包，不偷工减料、降低产品及服务标准，全面履行质保、售后、整改等合同义务。</w:t>
      </w:r>
    </w:p>
    <w:p w14:paraId="504B1BE3">
      <w:pPr>
        <w:ind w:firstLine="482" w:firstLineChars="200"/>
        <w:rPr>
          <w:rFonts w:hint="eastAsia" w:asciiTheme="minorEastAsia" w:hAnsiTheme="minorEastAsia" w:eastAsiaTheme="minorEastAsia" w:cstheme="minorEastAsia"/>
          <w:b/>
          <w:bCs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</w:rPr>
        <w:t>五、失信追责承诺</w:t>
      </w:r>
    </w:p>
    <w:p w14:paraId="20FE0BB1">
      <w:p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</w:rPr>
        <w:t>我方确认，若违反上述任何一项承诺，构成失信或违法违规行为的，自愿接受取消投标资格、废除中标结果、解除合同等处理，主动接受信用惩戒、行政处罚并承担由此产生的全部经济损失及法律责任。</w:t>
      </w:r>
    </w:p>
    <w:p w14:paraId="6806A1FF">
      <w:p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</w:rPr>
        <w:t>本承诺书自加盖单位公章之日起生效，有效期至本项目招投标活动终止、合同履约完毕及质保期满之日止。</w:t>
      </w:r>
    </w:p>
    <w:p w14:paraId="5308DE79">
      <w:pPr>
        <w:rPr>
          <w:rFonts w:hint="eastAsia" w:asciiTheme="minorEastAsia" w:hAnsiTheme="minorEastAsia" w:eastAsiaTheme="minorEastAsia" w:cstheme="minorEastAsia"/>
          <w:sz w:val="24"/>
          <w:szCs w:val="32"/>
        </w:rPr>
      </w:pPr>
    </w:p>
    <w:p w14:paraId="7EA267A2">
      <w:pPr>
        <w:rPr>
          <w:rFonts w:hint="eastAsia" w:asciiTheme="minorEastAsia" w:hAnsiTheme="minorEastAsia" w:eastAsiaTheme="minorEastAsia" w:cstheme="minorEastAsia"/>
          <w:sz w:val="24"/>
          <w:szCs w:val="32"/>
        </w:rPr>
      </w:pPr>
    </w:p>
    <w:p w14:paraId="62FC21A9">
      <w:pPr>
        <w:rPr>
          <w:rFonts w:hint="eastAsia" w:asciiTheme="minorEastAsia" w:hAnsiTheme="minorEastAsia" w:eastAsiaTheme="minorEastAsia" w:cstheme="minorEastAsia"/>
          <w:sz w:val="24"/>
          <w:szCs w:val="32"/>
        </w:rPr>
      </w:pPr>
    </w:p>
    <w:p w14:paraId="251B929E">
      <w:pPr>
        <w:rPr>
          <w:rFonts w:hint="eastAsia" w:asciiTheme="minorEastAsia" w:hAnsiTheme="minorEastAsia" w:eastAsiaTheme="minorEastAsia" w:cstheme="minorEastAsia"/>
          <w:sz w:val="24"/>
          <w:szCs w:val="32"/>
        </w:rPr>
      </w:pPr>
    </w:p>
    <w:p w14:paraId="1649D0F6">
      <w:pPr>
        <w:jc w:val="center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 xml:space="preserve">                      承诺单位（盖章）：</w:t>
      </w:r>
    </w:p>
    <w:p w14:paraId="318D01CC">
      <w:pPr>
        <w:jc w:val="right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日期：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42561D"/>
    <w:rsid w:val="109127D2"/>
    <w:rsid w:val="2BD31596"/>
    <w:rsid w:val="3842561D"/>
    <w:rsid w:val="508F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803</Words>
  <Characters>813</Characters>
  <Lines>0</Lines>
  <Paragraphs>0</Paragraphs>
  <TotalTime>9</TotalTime>
  <ScaleCrop>false</ScaleCrop>
  <LinksUpToDate>false</LinksUpToDate>
  <CharactersWithSpaces>844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2026-07-06T05:21:00Z</dcterms:created>
  <dc:creator>辣的！辣的！拉德温普斯！</dc:creator>
  <cp:lastModifiedBy>辣的！辣的！拉德温普斯！</cp:lastModifiedBy>
  <dcterms:modified xsi:type="dcterms:W3CDTF">2026-07-15T08:33:18Z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C451D937A23144619D8A85B1C7BDD3BA_11</vt:lpwstr>
  </property>
  <property fmtid="{D5CDD505-2E9C-101B-9397-08002B2CF9AE}" pid="4" name="KSOTemplateDocerSaveRecord">
    <vt:lpwstr>eyJoZGlkIjoiODU0NjQ1NzU1M2ZmMDg0ZDg3M2NlNWY4MzhjOGIwZjQiLCJ1c2VySWQiOiIzNTkwMzI3OTIifQ==</vt:lpwstr>
  </property>
</Properties>
</file>